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A0791E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6B2679">
        <w:rPr>
          <w:rFonts w:ascii="Times New Roman" w:eastAsia="Arial Unicode MS" w:hAnsi="Times New Roman" w:cs="Times New Roman"/>
          <w:b/>
          <w:kern w:val="0"/>
          <w:sz w:val="24"/>
          <w:szCs w:val="24"/>
          <w:lang w:eastAsia="lv-LV"/>
          <w14:ligatures w14:val="none"/>
        </w:rPr>
        <w:t>60</w:t>
      </w:r>
    </w:p>
    <w:p w14:paraId="616345F9" w14:textId="08B4572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0796F">
        <w:rPr>
          <w:rFonts w:ascii="Times New Roman" w:eastAsia="Arial Unicode MS" w:hAnsi="Times New Roman" w:cs="Times New Roman"/>
          <w:kern w:val="0"/>
          <w:sz w:val="24"/>
          <w:szCs w:val="24"/>
          <w:lang w:eastAsia="lv-LV"/>
          <w14:ligatures w14:val="none"/>
        </w:rPr>
        <w:t>9</w:t>
      </w:r>
      <w:r w:rsidR="006B2679">
        <w:rPr>
          <w:rFonts w:ascii="Times New Roman" w:eastAsia="Arial Unicode MS" w:hAnsi="Times New Roman" w:cs="Times New Roman"/>
          <w:kern w:val="0"/>
          <w:sz w:val="24"/>
          <w:szCs w:val="24"/>
          <w:lang w:eastAsia="lv-LV"/>
          <w14:ligatures w14:val="none"/>
        </w:rPr>
        <w:t>8</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F080262" w14:textId="77777777" w:rsidR="0080796F" w:rsidRPr="0080796F" w:rsidRDefault="0080796F" w:rsidP="0080796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t xml:space="preserve">                  </w:t>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p>
    <w:p w14:paraId="7DAC0EB2" w14:textId="77777777" w:rsidR="006B2679" w:rsidRPr="006B2679" w:rsidRDefault="006B2679" w:rsidP="006B2679">
      <w:pPr>
        <w:spacing w:after="0" w:line="240" w:lineRule="auto"/>
        <w:jc w:val="both"/>
        <w:rPr>
          <w:rFonts w:ascii="Times New Roman" w:hAnsi="Times New Roman" w:cs="Times New Roman"/>
          <w:b/>
          <w:iCs/>
          <w:sz w:val="24"/>
          <w:szCs w:val="24"/>
        </w:rPr>
      </w:pPr>
      <w:r w:rsidRPr="006B2679">
        <w:rPr>
          <w:rFonts w:ascii="Times New Roman" w:hAnsi="Times New Roman" w:cs="Times New Roman"/>
          <w:b/>
          <w:iCs/>
          <w:sz w:val="24"/>
          <w:szCs w:val="24"/>
        </w:rPr>
        <w:t>Par papildus finansējuma piešķiršanu investīciju projektam “Ambulances telpu vienkāršotā atjaunošana Vidzemes ielā 1, Liezērē, Liezēres pagastā, Madonas novadā”</w:t>
      </w:r>
    </w:p>
    <w:p w14:paraId="4C06DA6F" w14:textId="77777777" w:rsidR="006B2679" w:rsidRPr="006B2679" w:rsidRDefault="006B2679" w:rsidP="006B2679">
      <w:pPr>
        <w:spacing w:after="0" w:line="240" w:lineRule="auto"/>
        <w:rPr>
          <w:rFonts w:ascii="Times New Roman" w:hAnsi="Times New Roman" w:cs="Times New Roman"/>
          <w:i/>
          <w:iCs/>
          <w:sz w:val="24"/>
          <w:szCs w:val="24"/>
        </w:rPr>
      </w:pPr>
    </w:p>
    <w:p w14:paraId="3DF6C40B" w14:textId="77777777" w:rsidR="006B2679" w:rsidRPr="006B2679" w:rsidRDefault="006B2679" w:rsidP="006B2679">
      <w:pPr>
        <w:spacing w:after="0" w:line="276" w:lineRule="auto"/>
        <w:ind w:firstLine="720"/>
        <w:jc w:val="both"/>
        <w:rPr>
          <w:rFonts w:ascii="Times New Roman" w:eastAsia="Times New Roman" w:hAnsi="Times New Roman" w:cs="Times New Roman"/>
          <w:bCs/>
          <w:iCs/>
          <w:kern w:val="0"/>
          <w:sz w:val="24"/>
          <w:szCs w:val="24"/>
          <w:lang w:eastAsia="lv-LV"/>
        </w:rPr>
      </w:pPr>
      <w:r w:rsidRPr="006B2679">
        <w:rPr>
          <w:rFonts w:ascii="Times New Roman" w:eastAsia="Times New Roman" w:hAnsi="Times New Roman" w:cs="Times New Roman"/>
          <w:bCs/>
          <w:iCs/>
          <w:kern w:val="0"/>
          <w:sz w:val="24"/>
          <w:szCs w:val="24"/>
          <w:lang w:eastAsia="lv-LV"/>
        </w:rPr>
        <w:t>Madonas novada pašvaldības dome 2025. gada 30. aprīlī pieņēma lēmumu Nr. 229 (protokols Nr. 7, 55. p.) par prioritārā investīciju projekta “Ambulances telpu vienkāršota atjaunošana Vidzemes ielā 1, Liezērē, Liezēres pagastā, Madonas novadā” īstenošanu.</w:t>
      </w:r>
    </w:p>
    <w:p w14:paraId="3ECBAD2B" w14:textId="77777777" w:rsidR="006B2679" w:rsidRPr="006B2679" w:rsidRDefault="006B2679" w:rsidP="006B2679">
      <w:pPr>
        <w:spacing w:after="0" w:line="276" w:lineRule="auto"/>
        <w:ind w:firstLine="720"/>
        <w:jc w:val="both"/>
        <w:rPr>
          <w:rFonts w:ascii="Times New Roman" w:eastAsia="Times New Roman" w:hAnsi="Times New Roman" w:cs="Times New Roman"/>
          <w:bCs/>
          <w:iCs/>
          <w:kern w:val="0"/>
          <w:sz w:val="24"/>
          <w:szCs w:val="24"/>
          <w:lang w:eastAsia="lv-LV"/>
        </w:rPr>
      </w:pPr>
      <w:r w:rsidRPr="006B2679">
        <w:rPr>
          <w:rFonts w:ascii="Times New Roman" w:eastAsia="Times New Roman" w:hAnsi="Times New Roman" w:cs="Times New Roman"/>
          <w:bCs/>
          <w:iCs/>
          <w:kern w:val="0"/>
          <w:sz w:val="24"/>
          <w:szCs w:val="24"/>
          <w:lang w:eastAsia="lv-LV"/>
        </w:rPr>
        <w:t>2025. gada 28. maijā tika parakstīts būvdarbu līgums Nr. 2.4.6/25/42 ar SIA “</w:t>
      </w:r>
      <w:proofErr w:type="spellStart"/>
      <w:r w:rsidRPr="006B2679">
        <w:rPr>
          <w:rFonts w:ascii="Times New Roman" w:eastAsia="Times New Roman" w:hAnsi="Times New Roman" w:cs="Times New Roman"/>
          <w:bCs/>
          <w:iCs/>
          <w:kern w:val="0"/>
          <w:sz w:val="24"/>
          <w:szCs w:val="24"/>
          <w:lang w:eastAsia="lv-LV"/>
        </w:rPr>
        <w:t>Erbauer</w:t>
      </w:r>
      <w:proofErr w:type="spellEnd"/>
      <w:r w:rsidRPr="006B2679">
        <w:rPr>
          <w:rFonts w:ascii="Times New Roman" w:eastAsia="Times New Roman" w:hAnsi="Times New Roman" w:cs="Times New Roman"/>
          <w:bCs/>
          <w:iCs/>
          <w:kern w:val="0"/>
          <w:sz w:val="24"/>
          <w:szCs w:val="24"/>
          <w:lang w:eastAsia="lv-LV"/>
        </w:rPr>
        <w:t xml:space="preserve"> </w:t>
      </w:r>
      <w:proofErr w:type="spellStart"/>
      <w:r w:rsidRPr="006B2679">
        <w:rPr>
          <w:rFonts w:ascii="Times New Roman" w:eastAsia="Times New Roman" w:hAnsi="Times New Roman" w:cs="Times New Roman"/>
          <w:bCs/>
          <w:iCs/>
          <w:kern w:val="0"/>
          <w:sz w:val="24"/>
          <w:szCs w:val="24"/>
          <w:lang w:eastAsia="lv-LV"/>
        </w:rPr>
        <w:t>group</w:t>
      </w:r>
      <w:proofErr w:type="spellEnd"/>
      <w:r w:rsidRPr="006B2679">
        <w:rPr>
          <w:rFonts w:ascii="Times New Roman" w:eastAsia="Times New Roman" w:hAnsi="Times New Roman" w:cs="Times New Roman"/>
          <w:bCs/>
          <w:iCs/>
          <w:kern w:val="0"/>
          <w:sz w:val="24"/>
          <w:szCs w:val="24"/>
          <w:lang w:eastAsia="lv-LV"/>
        </w:rPr>
        <w:t>” par ēkas atjaunošanas darbu veikšanu un siltumtrases izbūvi posmā no Vidzemes ielas 3 līdz Vidzemes ielai 1, tādējādi nodrošinot atjaunotajai ēkai centralizēto siltumapgādi.</w:t>
      </w:r>
    </w:p>
    <w:p w14:paraId="26BF15ED" w14:textId="77777777" w:rsidR="006B2679" w:rsidRPr="006B2679" w:rsidRDefault="006B2679" w:rsidP="006B2679">
      <w:pPr>
        <w:spacing w:after="0" w:line="276" w:lineRule="auto"/>
        <w:ind w:firstLine="720"/>
        <w:jc w:val="both"/>
        <w:rPr>
          <w:rFonts w:ascii="Times New Roman" w:eastAsia="Times New Roman" w:hAnsi="Times New Roman" w:cs="Times New Roman"/>
          <w:bCs/>
          <w:iCs/>
          <w:kern w:val="0"/>
          <w:sz w:val="24"/>
          <w:szCs w:val="24"/>
          <w:lang w:eastAsia="lv-LV"/>
        </w:rPr>
      </w:pPr>
      <w:r w:rsidRPr="006B2679">
        <w:rPr>
          <w:rFonts w:ascii="Times New Roman" w:eastAsia="Times New Roman" w:hAnsi="Times New Roman" w:cs="Times New Roman"/>
          <w:bCs/>
          <w:iCs/>
          <w:kern w:val="0"/>
          <w:sz w:val="24"/>
          <w:szCs w:val="24"/>
          <w:lang w:eastAsia="lv-LV"/>
        </w:rPr>
        <w:t xml:space="preserve">Veicot būvdarbus, būvdarbu laikā radušies papildus darbi:  1) Projektā daļu grīdas bija paredzēts slīpēt/lakot saglabājot koka dēļu segumus un daļu izbūvēt no jauna. Uzsākot grīdas segumu slīpēšanu, konstatēts ar būvuzraugu un būvuzņēmēju, ka esošo koka grīdas dēļu segumu nav iespējams saglabāt; 2) Sākotnēji nebija paredzēts, ka ēkā tiks izvietots Klientu apkalpošanas centrs, ņemot vērā šo apstākli papildus ir nepieciešams izbūvēt EL rozetes un kabeļus, lai nodrošinātu </w:t>
      </w:r>
      <w:proofErr w:type="spellStart"/>
      <w:r w:rsidRPr="006B2679">
        <w:rPr>
          <w:rFonts w:ascii="Times New Roman" w:eastAsia="Times New Roman" w:hAnsi="Times New Roman" w:cs="Times New Roman"/>
          <w:bCs/>
          <w:iCs/>
          <w:kern w:val="0"/>
          <w:sz w:val="24"/>
          <w:szCs w:val="24"/>
          <w:lang w:eastAsia="lv-LV"/>
        </w:rPr>
        <w:t>datoriekārtu</w:t>
      </w:r>
      <w:proofErr w:type="spellEnd"/>
      <w:r w:rsidRPr="006B2679">
        <w:rPr>
          <w:rFonts w:ascii="Times New Roman" w:eastAsia="Times New Roman" w:hAnsi="Times New Roman" w:cs="Times New Roman"/>
          <w:bCs/>
          <w:iCs/>
          <w:kern w:val="0"/>
          <w:sz w:val="24"/>
          <w:szCs w:val="24"/>
          <w:lang w:eastAsia="lv-LV"/>
        </w:rPr>
        <w:t xml:space="preserve"> darbību klientu apkalpošanas centra vajadzībām; 3) Būvdarbu laikā nojauktas esošās krāsnis, kā rezultātā konstatēts, ka pēc katra lielāka lietus, gar skursteņiem parādās darvas notecējumi. Saskaņā ar būvprojekta risinājumu, esošie skursteņi kalpos kā ventilācija, līdz ar to, lai neturpinātu ūdens iekļūt caur skursteņiem ēkā, nepieciešams uz skursteņiem uzmontēt skārda </w:t>
      </w:r>
      <w:proofErr w:type="spellStart"/>
      <w:r w:rsidRPr="006B2679">
        <w:rPr>
          <w:rFonts w:ascii="Times New Roman" w:eastAsia="Times New Roman" w:hAnsi="Times New Roman" w:cs="Times New Roman"/>
          <w:bCs/>
          <w:iCs/>
          <w:kern w:val="0"/>
          <w:sz w:val="24"/>
          <w:szCs w:val="24"/>
          <w:lang w:eastAsia="lv-LV"/>
        </w:rPr>
        <w:t>nosegcepures</w:t>
      </w:r>
      <w:proofErr w:type="spellEnd"/>
      <w:r w:rsidRPr="006B2679">
        <w:rPr>
          <w:rFonts w:ascii="Times New Roman" w:eastAsia="Times New Roman" w:hAnsi="Times New Roman" w:cs="Times New Roman"/>
          <w:bCs/>
          <w:iCs/>
          <w:kern w:val="0"/>
          <w:sz w:val="24"/>
          <w:szCs w:val="24"/>
          <w:lang w:eastAsia="lv-LV"/>
        </w:rPr>
        <w:t xml:space="preserve">; 4) Atbilstoši būvprojekta risinājumam izbūvēta siltumtrase no ēkas Vidzemes ielā 3 uz ēku Vidzemes ielā 1, atbilstoši </w:t>
      </w:r>
      <w:proofErr w:type="spellStart"/>
      <w:r w:rsidRPr="006B2679">
        <w:rPr>
          <w:rFonts w:ascii="Times New Roman" w:eastAsia="Times New Roman" w:hAnsi="Times New Roman" w:cs="Times New Roman"/>
          <w:bCs/>
          <w:iCs/>
          <w:kern w:val="0"/>
          <w:sz w:val="24"/>
          <w:szCs w:val="24"/>
          <w:lang w:eastAsia="lv-LV"/>
        </w:rPr>
        <w:t>izpilduzmērījumam</w:t>
      </w:r>
      <w:proofErr w:type="spellEnd"/>
      <w:r w:rsidRPr="006B2679">
        <w:rPr>
          <w:rFonts w:ascii="Times New Roman" w:eastAsia="Times New Roman" w:hAnsi="Times New Roman" w:cs="Times New Roman"/>
          <w:bCs/>
          <w:iCs/>
          <w:kern w:val="0"/>
          <w:sz w:val="24"/>
          <w:szCs w:val="24"/>
          <w:lang w:eastAsia="lv-LV"/>
        </w:rPr>
        <w:t xml:space="preserve"> konstatēts, ka siltumtrases izbūves apjoms ir lielāks par 10,00 m. </w:t>
      </w:r>
    </w:p>
    <w:p w14:paraId="0BB8EDA2" w14:textId="77777777" w:rsidR="006B2679" w:rsidRPr="006B2679" w:rsidRDefault="006B2679" w:rsidP="006B2679">
      <w:pPr>
        <w:spacing w:after="0" w:line="276" w:lineRule="auto"/>
        <w:ind w:firstLine="720"/>
        <w:jc w:val="both"/>
        <w:rPr>
          <w:rFonts w:ascii="Times New Roman" w:eastAsia="Calibri" w:hAnsi="Times New Roman" w:cs="Times New Roman"/>
          <w:sz w:val="24"/>
          <w:szCs w:val="24"/>
        </w:rPr>
      </w:pPr>
      <w:r w:rsidRPr="006B2679">
        <w:rPr>
          <w:rFonts w:ascii="Times New Roman" w:eastAsia="Calibri" w:hAnsi="Times New Roman" w:cs="Times New Roman"/>
          <w:sz w:val="24"/>
          <w:szCs w:val="24"/>
        </w:rPr>
        <w:t xml:space="preserve">Nepieciešamais finansējums papildus darbu finansēšanai ir 9 318,83 (deviņi tūkstoši trīs simti astoņpadsmit </w:t>
      </w:r>
      <w:proofErr w:type="spellStart"/>
      <w:r w:rsidRPr="006B2679">
        <w:rPr>
          <w:rFonts w:ascii="Times New Roman" w:eastAsia="Calibri" w:hAnsi="Times New Roman" w:cs="Times New Roman"/>
          <w:sz w:val="24"/>
          <w:szCs w:val="24"/>
        </w:rPr>
        <w:t>euro</w:t>
      </w:r>
      <w:proofErr w:type="spellEnd"/>
      <w:r w:rsidRPr="006B2679">
        <w:rPr>
          <w:rFonts w:ascii="Times New Roman" w:eastAsia="Calibri" w:hAnsi="Times New Roman" w:cs="Times New Roman"/>
          <w:sz w:val="24"/>
          <w:szCs w:val="24"/>
        </w:rPr>
        <w:t>, 83 centi), t.sk. pievienotās vērtības nodoklis.</w:t>
      </w:r>
    </w:p>
    <w:p w14:paraId="711B7C3F" w14:textId="77777777" w:rsidR="006B2679" w:rsidRDefault="006B2679" w:rsidP="006B2679">
      <w:pPr>
        <w:spacing w:after="0" w:line="276" w:lineRule="auto"/>
        <w:ind w:firstLine="720"/>
        <w:jc w:val="both"/>
        <w:rPr>
          <w:rFonts w:ascii="Times New Roman" w:eastAsia="Calibri" w:hAnsi="Times New Roman" w:cs="Times New Roman"/>
          <w:b/>
          <w:sz w:val="24"/>
          <w:szCs w:val="24"/>
          <w:lang w:eastAsia="hi-IN" w:bidi="hi-IN"/>
          <w14:ligatures w14:val="none"/>
        </w:rPr>
      </w:pPr>
      <w:r w:rsidRPr="006B2679">
        <w:rPr>
          <w:rFonts w:ascii="Times New Roman" w:eastAsia="Calibri" w:hAnsi="Times New Roman" w:cs="Times New Roman"/>
          <w:sz w:val="24"/>
          <w:szCs w:val="24"/>
        </w:rPr>
        <w:t xml:space="preserve">Noklausījusies sniegto informāciju, </w:t>
      </w:r>
      <w:r>
        <w:rPr>
          <w:rFonts w:ascii="Times New Roman" w:eastAsia="Times New Roman" w:hAnsi="Times New Roman" w:cs="Times New Roman"/>
          <w:kern w:val="0"/>
          <w:sz w:val="24"/>
          <w:szCs w:val="24"/>
          <w:lang w:eastAsia="lv-LV"/>
          <w14:ligatures w14:val="none"/>
        </w:rPr>
        <w:t>ņemot vērā</w:t>
      </w:r>
      <w:r w:rsidRPr="00FC6742">
        <w:rPr>
          <w:rFonts w:ascii="Times New Roman" w:eastAsia="Times New Roman" w:hAnsi="Times New Roman" w:cs="Times New Roman"/>
          <w:kern w:val="0"/>
          <w:sz w:val="24"/>
          <w:szCs w:val="24"/>
          <w:lang w:eastAsia="lv-LV"/>
          <w14:ligatures w14:val="none"/>
        </w:rPr>
        <w:t xml:space="preserve"> </w:t>
      </w:r>
      <w:r w:rsidRPr="00842CE7">
        <w:rPr>
          <w:rFonts w:ascii="Times New Roman" w:eastAsia="Calibri" w:hAnsi="Times New Roman" w:cs="Times New Roman"/>
          <w:kern w:val="0"/>
          <w:sz w:val="24"/>
          <w:szCs w:val="24"/>
          <w14:ligatures w14:val="none"/>
        </w:rPr>
        <w:t xml:space="preserve">23.09.2025. Finanšu komitejas atzinumu,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01D25A92" w14:textId="467A7872" w:rsidR="006B2679" w:rsidRPr="006B2679" w:rsidRDefault="006B2679" w:rsidP="006B2679">
      <w:pPr>
        <w:spacing w:after="0" w:line="276" w:lineRule="auto"/>
        <w:ind w:firstLine="720"/>
        <w:jc w:val="both"/>
        <w:rPr>
          <w:rFonts w:ascii="Times New Roman" w:eastAsia="Calibri" w:hAnsi="Times New Roman" w:cs="Times New Roman"/>
          <w:sz w:val="24"/>
          <w:szCs w:val="24"/>
        </w:rPr>
      </w:pPr>
    </w:p>
    <w:p w14:paraId="7DE95772" w14:textId="77777777" w:rsidR="006B2679" w:rsidRPr="006B2679" w:rsidRDefault="006B2679">
      <w:pPr>
        <w:numPr>
          <w:ilvl w:val="0"/>
          <w:numId w:val="1"/>
        </w:numPr>
        <w:spacing w:after="0" w:line="276" w:lineRule="auto"/>
        <w:ind w:hanging="720"/>
        <w:contextualSpacing/>
        <w:jc w:val="both"/>
        <w:rPr>
          <w:rFonts w:ascii="Times New Roman" w:eastAsia="Calibri" w:hAnsi="Times New Roman" w:cs="Times New Roman"/>
          <w:i/>
          <w:sz w:val="24"/>
          <w:szCs w:val="24"/>
        </w:rPr>
      </w:pPr>
      <w:r w:rsidRPr="006B2679">
        <w:rPr>
          <w:rFonts w:ascii="Times New Roman" w:eastAsia="Calibri" w:hAnsi="Times New Roman" w:cs="Times New Roman"/>
          <w:sz w:val="24"/>
          <w:szCs w:val="24"/>
        </w:rPr>
        <w:t>Apstiprināt papildus būvdarbu izmaksas SIA “</w:t>
      </w:r>
      <w:proofErr w:type="spellStart"/>
      <w:r w:rsidRPr="006B2679">
        <w:rPr>
          <w:rFonts w:ascii="Times New Roman" w:eastAsia="Calibri" w:hAnsi="Times New Roman" w:cs="Times New Roman"/>
          <w:sz w:val="24"/>
          <w:szCs w:val="24"/>
        </w:rPr>
        <w:t>Erbauer</w:t>
      </w:r>
      <w:proofErr w:type="spellEnd"/>
      <w:r w:rsidRPr="006B2679">
        <w:rPr>
          <w:rFonts w:ascii="Times New Roman" w:eastAsia="Calibri" w:hAnsi="Times New Roman" w:cs="Times New Roman"/>
          <w:sz w:val="24"/>
          <w:szCs w:val="24"/>
        </w:rPr>
        <w:t xml:space="preserve"> </w:t>
      </w:r>
      <w:proofErr w:type="spellStart"/>
      <w:r w:rsidRPr="006B2679">
        <w:rPr>
          <w:rFonts w:ascii="Times New Roman" w:eastAsia="Calibri" w:hAnsi="Times New Roman" w:cs="Times New Roman"/>
          <w:sz w:val="24"/>
          <w:szCs w:val="24"/>
        </w:rPr>
        <w:t>group</w:t>
      </w:r>
      <w:proofErr w:type="spellEnd"/>
      <w:r w:rsidRPr="006B2679">
        <w:rPr>
          <w:rFonts w:ascii="Times New Roman" w:eastAsia="Calibri" w:hAnsi="Times New Roman" w:cs="Times New Roman"/>
          <w:sz w:val="24"/>
          <w:szCs w:val="24"/>
        </w:rPr>
        <w:t xml:space="preserve">”  līgumam </w:t>
      </w:r>
      <w:r w:rsidRPr="006B2679">
        <w:rPr>
          <w:rFonts w:ascii="Times New Roman" w:eastAsia="Calibri" w:hAnsi="Times New Roman" w:cs="Times New Roman"/>
          <w:spacing w:val="-6"/>
          <w:sz w:val="24"/>
          <w:szCs w:val="24"/>
          <w:lang w:eastAsia="lv-LV"/>
        </w:rPr>
        <w:t>Nr. 2.4.6/25/42 “</w:t>
      </w:r>
      <w:r w:rsidRPr="006B2679">
        <w:rPr>
          <w:rFonts w:ascii="Times New Roman" w:eastAsia="Times New Roman" w:hAnsi="Times New Roman" w:cs="Times New Roman"/>
          <w:bCs/>
          <w:color w:val="000000" w:themeColor="text1"/>
          <w:sz w:val="24"/>
          <w:szCs w:val="24"/>
          <w:lang w:eastAsia="ar-SA"/>
        </w:rPr>
        <w:t xml:space="preserve">Ambulances telpu vienkāršota atjaunošana Vidzemes ielā 1, Liezērē, Liezēres pagastā, </w:t>
      </w:r>
      <w:r w:rsidRPr="006B2679">
        <w:rPr>
          <w:rFonts w:ascii="Times New Roman" w:eastAsia="Times New Roman" w:hAnsi="Times New Roman" w:cs="Times New Roman"/>
          <w:bCs/>
          <w:color w:val="000000" w:themeColor="text1"/>
          <w:sz w:val="24"/>
          <w:szCs w:val="24"/>
          <w:lang w:eastAsia="ar-SA"/>
        </w:rPr>
        <w:lastRenderedPageBreak/>
        <w:t xml:space="preserve">Madonas novadā” </w:t>
      </w:r>
      <w:r w:rsidRPr="006B2679">
        <w:rPr>
          <w:rFonts w:ascii="Times New Roman" w:eastAsia="Calibri" w:hAnsi="Times New Roman" w:cs="Times New Roman"/>
          <w:sz w:val="24"/>
          <w:szCs w:val="24"/>
        </w:rPr>
        <w:t xml:space="preserve">par kopējo summu 9 318,83 (deviņi tūkstoši trīs simti astoņpadsmit  </w:t>
      </w:r>
      <w:proofErr w:type="spellStart"/>
      <w:r w:rsidRPr="006B2679">
        <w:rPr>
          <w:rFonts w:ascii="Times New Roman" w:eastAsia="Calibri" w:hAnsi="Times New Roman" w:cs="Times New Roman"/>
          <w:sz w:val="24"/>
          <w:szCs w:val="24"/>
        </w:rPr>
        <w:t>euro</w:t>
      </w:r>
      <w:proofErr w:type="spellEnd"/>
      <w:r w:rsidRPr="006B2679">
        <w:rPr>
          <w:rFonts w:ascii="Times New Roman" w:eastAsia="Calibri" w:hAnsi="Times New Roman" w:cs="Times New Roman"/>
          <w:sz w:val="24"/>
          <w:szCs w:val="24"/>
        </w:rPr>
        <w:t>, 83 centi).</w:t>
      </w:r>
    </w:p>
    <w:p w14:paraId="7BCCAA65" w14:textId="5056D548" w:rsidR="006B2679" w:rsidRPr="006B2679" w:rsidRDefault="006B2679">
      <w:pPr>
        <w:numPr>
          <w:ilvl w:val="0"/>
          <w:numId w:val="1"/>
        </w:numPr>
        <w:spacing w:line="276" w:lineRule="auto"/>
        <w:ind w:hanging="720"/>
        <w:contextualSpacing/>
        <w:jc w:val="both"/>
        <w:rPr>
          <w:rFonts w:ascii="Times New Roman" w:eastAsia="Calibri" w:hAnsi="Times New Roman" w:cs="Times New Roman"/>
          <w:i/>
          <w:kern w:val="0"/>
          <w:sz w:val="24"/>
          <w:szCs w:val="24"/>
          <w14:ligatures w14:val="none"/>
        </w:rPr>
      </w:pPr>
      <w:r w:rsidRPr="006B2679">
        <w:rPr>
          <w:rFonts w:ascii="Times New Roman" w:eastAsia="Calibri" w:hAnsi="Times New Roman" w:cs="Times New Roman"/>
          <w:kern w:val="0"/>
          <w:sz w:val="24"/>
          <w:szCs w:val="24"/>
          <w14:ligatures w14:val="none"/>
        </w:rPr>
        <w:t>Piešķirt finansējumu papildus būvdarbu veikšanai no Madonas novada pašvaldības 2025.</w:t>
      </w:r>
      <w:r w:rsidR="002975CC">
        <w:rPr>
          <w:rFonts w:ascii="Times New Roman" w:eastAsia="Calibri" w:hAnsi="Times New Roman" w:cs="Times New Roman"/>
          <w:kern w:val="0"/>
          <w:sz w:val="24"/>
          <w:szCs w:val="24"/>
          <w14:ligatures w14:val="none"/>
        </w:rPr>
        <w:t> </w:t>
      </w:r>
      <w:r w:rsidRPr="006B2679">
        <w:rPr>
          <w:rFonts w:ascii="Times New Roman" w:eastAsia="Calibri" w:hAnsi="Times New Roman" w:cs="Times New Roman"/>
          <w:kern w:val="0"/>
          <w:sz w:val="24"/>
          <w:szCs w:val="24"/>
          <w14:ligatures w14:val="none"/>
        </w:rPr>
        <w:t>gada budžeta nesadalītajiem līdzekļiem, kas ņemti no Liezēres pagasta pārvaldes 2024.</w:t>
      </w:r>
      <w:r w:rsidR="002975CC">
        <w:rPr>
          <w:rFonts w:ascii="Times New Roman" w:eastAsia="Calibri" w:hAnsi="Times New Roman" w:cs="Times New Roman"/>
          <w:kern w:val="0"/>
          <w:sz w:val="24"/>
          <w:szCs w:val="24"/>
          <w14:ligatures w14:val="none"/>
        </w:rPr>
        <w:t> </w:t>
      </w:r>
      <w:r w:rsidRPr="006B2679">
        <w:rPr>
          <w:rFonts w:ascii="Times New Roman" w:eastAsia="Calibri" w:hAnsi="Times New Roman" w:cs="Times New Roman"/>
          <w:kern w:val="0"/>
          <w:sz w:val="24"/>
          <w:szCs w:val="24"/>
          <w14:ligatures w14:val="none"/>
        </w:rPr>
        <w:t xml:space="preserve">gada budžeta atlikuma. </w:t>
      </w:r>
    </w:p>
    <w:p w14:paraId="75B1F0E1" w14:textId="77777777" w:rsidR="006B2679" w:rsidRPr="006B2679" w:rsidRDefault="006B2679" w:rsidP="006B2679">
      <w:pPr>
        <w:spacing w:after="0" w:line="240" w:lineRule="auto"/>
        <w:ind w:firstLine="720"/>
        <w:jc w:val="both"/>
        <w:rPr>
          <w:rFonts w:ascii="Times New Roman" w:eastAsia="Times New Roman" w:hAnsi="Times New Roman" w:cs="Times New Roman"/>
          <w:bCs/>
          <w:iCs/>
          <w:kern w:val="0"/>
          <w:sz w:val="24"/>
          <w:szCs w:val="24"/>
          <w:lang w:eastAsia="lv-LV"/>
        </w:rPr>
      </w:pPr>
    </w:p>
    <w:p w14:paraId="2023670B" w14:textId="00C961AE" w:rsidR="00752B03" w:rsidRPr="006B2679" w:rsidRDefault="006B2679" w:rsidP="006B2679">
      <w:pPr>
        <w:spacing w:after="0" w:line="240" w:lineRule="auto"/>
        <w:ind w:firstLine="720"/>
        <w:jc w:val="both"/>
        <w:rPr>
          <w:rFonts w:ascii="Times New Roman" w:eastAsia="Times New Roman" w:hAnsi="Times New Roman" w:cs="Times New Roman"/>
          <w:bCs/>
          <w:iCs/>
          <w:color w:val="FF0000"/>
          <w:kern w:val="0"/>
          <w:sz w:val="24"/>
          <w:szCs w:val="24"/>
          <w:lang w:eastAsia="lv-LV"/>
        </w:rPr>
      </w:pPr>
      <w:r w:rsidRPr="006B2679">
        <w:rPr>
          <w:rFonts w:ascii="Times New Roman" w:eastAsia="Times New Roman" w:hAnsi="Times New Roman" w:cs="Times New Roman"/>
          <w:bCs/>
          <w:iCs/>
          <w:color w:val="FF0000"/>
          <w:kern w:val="0"/>
          <w:sz w:val="24"/>
          <w:szCs w:val="24"/>
          <w:lang w:eastAsia="lv-LV"/>
        </w:rPr>
        <w: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94D1C90" w14:textId="77777777" w:rsidR="0080796F" w:rsidRPr="00BA7967" w:rsidRDefault="0080796F"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B797CF4" w14:textId="77777777" w:rsidR="00FC6742" w:rsidRDefault="00FC6742"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67E8FF77" w14:textId="77777777" w:rsidR="006B2679" w:rsidRPr="006B2679" w:rsidRDefault="006B2679" w:rsidP="006B2679">
      <w:pPr>
        <w:spacing w:after="0" w:line="240" w:lineRule="auto"/>
        <w:rPr>
          <w:rFonts w:ascii="Times New Roman" w:hAnsi="Times New Roman" w:cs="Times New Roman"/>
          <w:i/>
          <w:iCs/>
          <w:kern w:val="0"/>
          <w:sz w:val="24"/>
          <w:szCs w:val="24"/>
          <w14:ligatures w14:val="none"/>
        </w:rPr>
      </w:pPr>
      <w:proofErr w:type="spellStart"/>
      <w:r w:rsidRPr="006B2679">
        <w:rPr>
          <w:rFonts w:ascii="Times New Roman" w:hAnsi="Times New Roman" w:cs="Times New Roman"/>
          <w:i/>
          <w:iCs/>
          <w:kern w:val="0"/>
          <w:sz w:val="24"/>
          <w:szCs w:val="24"/>
          <w14:ligatures w14:val="none"/>
        </w:rPr>
        <w:t>Daiders</w:t>
      </w:r>
      <w:proofErr w:type="spellEnd"/>
      <w:r w:rsidRPr="006B2679">
        <w:rPr>
          <w:rFonts w:ascii="Times New Roman" w:hAnsi="Times New Roman" w:cs="Times New Roman"/>
          <w:i/>
          <w:iCs/>
          <w:kern w:val="0"/>
          <w:sz w:val="24"/>
          <w:szCs w:val="24"/>
          <w14:ligatures w14:val="none"/>
        </w:rPr>
        <w:t xml:space="preserve"> 26361110</w:t>
      </w:r>
    </w:p>
    <w:p w14:paraId="5D0E3514" w14:textId="6ACD7AB2" w:rsidR="003F520D" w:rsidRPr="0080796F" w:rsidRDefault="003F520D" w:rsidP="006B2679">
      <w:pPr>
        <w:spacing w:after="0" w:line="240" w:lineRule="auto"/>
        <w:jc w:val="both"/>
        <w:rPr>
          <w:rFonts w:ascii="Times New Roman" w:eastAsia="Times New Roman" w:hAnsi="Times New Roman" w:cs="Times New Roman"/>
          <w:i/>
          <w:iCs/>
          <w:kern w:val="0"/>
          <w:sz w:val="24"/>
          <w:szCs w:val="24"/>
          <w:lang w:eastAsia="lv-LV"/>
          <w14:ligatures w14:val="none"/>
        </w:rPr>
      </w:pPr>
    </w:p>
    <w:sectPr w:rsidR="003F520D" w:rsidRPr="0080796F" w:rsidSect="00FC674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24BF" w14:textId="77777777" w:rsidR="00A66E9A" w:rsidRDefault="00A66E9A">
      <w:pPr>
        <w:spacing w:after="0" w:line="240" w:lineRule="auto"/>
      </w:pPr>
      <w:r>
        <w:separator/>
      </w:r>
    </w:p>
  </w:endnote>
  <w:endnote w:type="continuationSeparator" w:id="0">
    <w:p w14:paraId="5C105C55" w14:textId="77777777" w:rsidR="00A66E9A" w:rsidRDefault="00A6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D52C" w14:textId="77777777" w:rsidR="00A66E9A" w:rsidRDefault="00A66E9A">
      <w:pPr>
        <w:spacing w:after="0" w:line="240" w:lineRule="auto"/>
      </w:pPr>
      <w:r>
        <w:separator/>
      </w:r>
    </w:p>
  </w:footnote>
  <w:footnote w:type="continuationSeparator" w:id="0">
    <w:p w14:paraId="5A21C29A" w14:textId="77777777" w:rsidR="00A66E9A" w:rsidRDefault="00A66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5431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BC0"/>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24A8"/>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975CC"/>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2679"/>
    <w:rsid w:val="006B5A49"/>
    <w:rsid w:val="006B7B77"/>
    <w:rsid w:val="006B7D23"/>
    <w:rsid w:val="006D02B7"/>
    <w:rsid w:val="006D0C77"/>
    <w:rsid w:val="006D1878"/>
    <w:rsid w:val="006D38D5"/>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0796F"/>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2CE7"/>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D1E3F"/>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087D"/>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66E9A"/>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6225"/>
    <w:rsid w:val="00BA7967"/>
    <w:rsid w:val="00BB7072"/>
    <w:rsid w:val="00BB764A"/>
    <w:rsid w:val="00BC10B7"/>
    <w:rsid w:val="00BC20D7"/>
    <w:rsid w:val="00BC2A4F"/>
    <w:rsid w:val="00BD1E98"/>
    <w:rsid w:val="00BD5517"/>
    <w:rsid w:val="00BE24B8"/>
    <w:rsid w:val="00BF11C8"/>
    <w:rsid w:val="00BF6430"/>
    <w:rsid w:val="00BF72C4"/>
    <w:rsid w:val="00C00D21"/>
    <w:rsid w:val="00C00D6A"/>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15327"/>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86AF5"/>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6742"/>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2201</Words>
  <Characters>1255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292</cp:revision>
  <dcterms:created xsi:type="dcterms:W3CDTF">2024-09-06T08:06:00Z</dcterms:created>
  <dcterms:modified xsi:type="dcterms:W3CDTF">2025-10-03T15:46:00Z</dcterms:modified>
</cp:coreProperties>
</file>